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DD" w:rsidRDefault="00DF55DD" w:rsidP="00DF5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Семинарское занятие № 8</w:t>
      </w:r>
    </w:p>
    <w:p w:rsidR="00DF55DD" w:rsidRDefault="00DF55DD" w:rsidP="00DF5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Фразеология немецкого языка</w:t>
      </w:r>
    </w:p>
    <w:p w:rsidR="00DF55DD" w:rsidRDefault="00DF55DD" w:rsidP="00DF5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DF55DD" w:rsidRDefault="00DF55DD" w:rsidP="00DF55DD">
      <w:p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 Т</w:t>
      </w:r>
      <w:r>
        <w:rPr>
          <w:rFonts w:ascii="Times New Roman" w:hAnsi="Times New Roman" w:cs="Times New Roman"/>
          <w:sz w:val="28"/>
          <w:szCs w:val="28"/>
        </w:rPr>
        <w:t>емы для обсуждения см. Семинар 8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MS Mincho" w:hAnsi="Times New Roman" w:cs="Times New Roman"/>
          <w:sz w:val="28"/>
        </w:rPr>
        <w:t>Медведева Е.В. Лексикология немецкого языка: Лекции, семинары, практические занятия. Учебное пособие. – М.; Книжн</w:t>
      </w:r>
      <w:r>
        <w:rPr>
          <w:rFonts w:ascii="Times New Roman" w:eastAsia="MS Mincho" w:hAnsi="Times New Roman" w:cs="Times New Roman"/>
          <w:sz w:val="28"/>
        </w:rPr>
        <w:t>ый Дом «</w:t>
      </w:r>
      <w:proofErr w:type="spellStart"/>
      <w:r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>
        <w:rPr>
          <w:rFonts w:ascii="Times New Roman" w:eastAsia="MS Mincho" w:hAnsi="Times New Roman" w:cs="Times New Roman"/>
          <w:sz w:val="28"/>
        </w:rPr>
        <w:t>», 2009. – С. 31</w:t>
      </w:r>
      <w:r>
        <w:rPr>
          <w:rFonts w:ascii="Times New Roman" w:eastAsia="MS Mincho" w:hAnsi="Times New Roman" w:cs="Times New Roman"/>
          <w:sz w:val="28"/>
        </w:rPr>
        <w:t>5.</w:t>
      </w:r>
    </w:p>
    <w:p w:rsidR="00DF55DD" w:rsidRDefault="00DF55DD" w:rsidP="00DF5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ы и материал для докладов  с. 31</w:t>
      </w:r>
      <w:r>
        <w:rPr>
          <w:rFonts w:ascii="Times New Roman" w:hAnsi="Times New Roman" w:cs="Times New Roman"/>
          <w:sz w:val="28"/>
          <w:szCs w:val="28"/>
        </w:rPr>
        <w:t>9 (по желанию)</w:t>
      </w:r>
    </w:p>
    <w:p w:rsidR="00DF55DD" w:rsidRDefault="00DF55DD" w:rsidP="00DF55DD">
      <w:pPr>
        <w:jc w:val="both"/>
        <w:rPr>
          <w:rFonts w:ascii="Times New Roman" w:eastAsia="MS Mincho" w:hAnsi="Times New Roman" w:cs="Times New Roman"/>
          <w:sz w:val="28"/>
        </w:rPr>
      </w:pPr>
    </w:p>
    <w:p w:rsidR="00DF55DD" w:rsidRDefault="00DF55DD" w:rsidP="00DF55DD">
      <w:pPr>
        <w:jc w:val="center"/>
        <w:rPr>
          <w:rFonts w:ascii="Times New Roman" w:eastAsia="MS Mincho" w:hAnsi="Times New Roman" w:cs="Times New Roman"/>
          <w:b/>
          <w:sz w:val="28"/>
        </w:rPr>
      </w:pPr>
      <w:r>
        <w:rPr>
          <w:rFonts w:ascii="Times New Roman" w:eastAsia="MS Mincho" w:hAnsi="Times New Roman" w:cs="Times New Roman"/>
          <w:b/>
          <w:sz w:val="28"/>
        </w:rPr>
        <w:t>Практические задания</w:t>
      </w:r>
    </w:p>
    <w:p w:rsidR="00DF55DD" w:rsidRDefault="00DF55DD" w:rsidP="00DF55DD">
      <w:p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1. Задания 1 – 10</w:t>
      </w:r>
      <w:r>
        <w:rPr>
          <w:rFonts w:ascii="Times New Roman" w:eastAsia="MS Mincho" w:hAnsi="Times New Roman" w:cs="Times New Roman"/>
          <w:sz w:val="28"/>
        </w:rPr>
        <w:t xml:space="preserve"> из Медведева Е.В. Лексикология немецкого языка: Лекции, семинары, практические занятия. Учебное пособие. – М.; Книжн</w:t>
      </w:r>
      <w:r>
        <w:rPr>
          <w:rFonts w:ascii="Times New Roman" w:eastAsia="MS Mincho" w:hAnsi="Times New Roman" w:cs="Times New Roman"/>
          <w:sz w:val="28"/>
        </w:rPr>
        <w:t>ый Дом «</w:t>
      </w:r>
      <w:proofErr w:type="spellStart"/>
      <w:r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>
        <w:rPr>
          <w:rFonts w:ascii="Times New Roman" w:eastAsia="MS Mincho" w:hAnsi="Times New Roman" w:cs="Times New Roman"/>
          <w:sz w:val="28"/>
        </w:rPr>
        <w:t>», 2009. – С. 315 – 319</w:t>
      </w:r>
      <w:r>
        <w:rPr>
          <w:rFonts w:ascii="Times New Roman" w:eastAsia="MS Mincho" w:hAnsi="Times New Roman" w:cs="Times New Roman"/>
          <w:sz w:val="28"/>
        </w:rPr>
        <w:t>.</w:t>
      </w:r>
    </w:p>
    <w:p w:rsidR="00DF55DD" w:rsidRDefault="00DF55DD" w:rsidP="00DF55DD">
      <w:p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2. Задания 1 – 20</w:t>
      </w:r>
      <w:r>
        <w:rPr>
          <w:rFonts w:ascii="Times New Roman" w:eastAsia="MS Mincho" w:hAnsi="Times New Roman" w:cs="Times New Roman"/>
          <w:sz w:val="28"/>
        </w:rPr>
        <w:t xml:space="preserve"> из Медведева Е.В. Лексикология немецкого языка: Лекции, семинары, практические занятия. Учебное пособие. – М.; Книжный Дом </w:t>
      </w:r>
      <w:r>
        <w:rPr>
          <w:rFonts w:ascii="Times New Roman" w:eastAsia="MS Mincho" w:hAnsi="Times New Roman" w:cs="Times New Roman"/>
          <w:sz w:val="28"/>
        </w:rPr>
        <w:t>«</w:t>
      </w:r>
      <w:proofErr w:type="spellStart"/>
      <w:r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>
        <w:rPr>
          <w:rFonts w:ascii="Times New Roman" w:eastAsia="MS Mincho" w:hAnsi="Times New Roman" w:cs="Times New Roman"/>
          <w:sz w:val="28"/>
        </w:rPr>
        <w:t>», 2009. – С. 320 – 239</w:t>
      </w:r>
      <w:r>
        <w:rPr>
          <w:rFonts w:ascii="Times New Roman" w:eastAsia="MS Mincho" w:hAnsi="Times New Roman" w:cs="Times New Roman"/>
          <w:sz w:val="28"/>
        </w:rPr>
        <w:t>.</w:t>
      </w:r>
    </w:p>
    <w:p w:rsidR="00DF55DD" w:rsidRDefault="00DF55DD" w:rsidP="00DF55DD"/>
    <w:p w:rsidR="00DF55DD" w:rsidRDefault="00DF55DD" w:rsidP="00DF55DD">
      <w:bookmarkStart w:id="0" w:name="_GoBack"/>
      <w:bookmarkEnd w:id="0"/>
    </w:p>
    <w:p w:rsidR="00316D79" w:rsidRDefault="00316D79"/>
    <w:sectPr w:rsidR="0031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25"/>
    <w:rsid w:val="002C0025"/>
    <w:rsid w:val="00316D79"/>
    <w:rsid w:val="00D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2</cp:revision>
  <dcterms:created xsi:type="dcterms:W3CDTF">2016-12-11T10:24:00Z</dcterms:created>
  <dcterms:modified xsi:type="dcterms:W3CDTF">2016-12-11T10:28:00Z</dcterms:modified>
</cp:coreProperties>
</file>