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05" w:rsidRPr="00BB0C41" w:rsidRDefault="00477105" w:rsidP="00BD54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77105" w:rsidRPr="00B80A3E" w:rsidRDefault="00477105" w:rsidP="00BD54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7105" w:rsidRPr="00BC4166" w:rsidRDefault="00477105" w:rsidP="00BD54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477105" w:rsidRPr="00BC4166" w:rsidRDefault="00477105" w:rsidP="00BD54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ФГБОУ ВПО</w:t>
      </w:r>
    </w:p>
    <w:p w:rsidR="00477105" w:rsidRPr="00BC4166" w:rsidRDefault="00477105" w:rsidP="00BD54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 имени В.Г. Короленко»</w:t>
      </w:r>
    </w:p>
    <w:p w:rsidR="00477105" w:rsidRPr="00BC4166" w:rsidRDefault="00477105" w:rsidP="00BD54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 xml:space="preserve">Историко-лингвистический факультет  </w:t>
      </w:r>
    </w:p>
    <w:p w:rsidR="00477105" w:rsidRPr="00BC4166" w:rsidRDefault="00477105" w:rsidP="00BD54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Кафедра иностранных языков и методики преподавания</w:t>
      </w:r>
    </w:p>
    <w:p w:rsidR="00477105" w:rsidRPr="00BC4166" w:rsidRDefault="00477105" w:rsidP="00BD54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66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письмо </w:t>
      </w:r>
    </w:p>
    <w:p w:rsidR="00477105" w:rsidRPr="00BC4166" w:rsidRDefault="00477105" w:rsidP="00BD542F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7105" w:rsidRPr="00BC4166" w:rsidRDefault="00477105" w:rsidP="00BD542F">
      <w:pPr>
        <w:pStyle w:val="p6"/>
        <w:shd w:val="clear" w:color="auto" w:fill="FFFFFF"/>
        <w:spacing w:after="120" w:afterAutospacing="0"/>
        <w:contextualSpacing/>
        <w:jc w:val="center"/>
        <w:rPr>
          <w:color w:val="000000"/>
        </w:rPr>
      </w:pPr>
      <w:r w:rsidRPr="00BC4166">
        <w:rPr>
          <w:rStyle w:val="s2"/>
          <w:b/>
          <w:bCs/>
          <w:color w:val="000000"/>
        </w:rPr>
        <w:t>УВАЖАЕМЫЕ КОЛЛЕГИ!</w:t>
      </w:r>
    </w:p>
    <w:p w:rsidR="00477105" w:rsidRDefault="00477105" w:rsidP="00BD54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C4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Историко-лингвистический факультет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кафедра иностранных языков и методики преподавания</w:t>
      </w:r>
      <w:r w:rsidRPr="00BC4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ФГБОУ ВПО «</w:t>
      </w:r>
      <w:proofErr w:type="spellStart"/>
      <w:r w:rsidRPr="00BC4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Pr="00BC41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государственный педагогический институт имени В.Г. Короленко» приглашает вас и ваших студентов принять участие</w:t>
      </w:r>
      <w:r w:rsidRPr="00614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Всероссийском </w:t>
      </w:r>
      <w:r w:rsidRPr="00BC4166">
        <w:rPr>
          <w:rFonts w:ascii="Times New Roman" w:hAnsi="Times New Roman" w:cs="Times New Roman"/>
          <w:sz w:val="24"/>
          <w:szCs w:val="24"/>
          <w:lang w:eastAsia="ru-RU"/>
        </w:rPr>
        <w:t>студенческом научно-практическом семинаре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лингвистике и лингводидактике</w:t>
      </w:r>
      <w:r w:rsidR="00333202">
        <w:rPr>
          <w:rFonts w:ascii="Times New Roman" w:hAnsi="Times New Roman" w:cs="Times New Roman"/>
          <w:sz w:val="24"/>
          <w:szCs w:val="24"/>
          <w:lang w:eastAsia="ru-RU"/>
        </w:rPr>
        <w:t xml:space="preserve"> с международным участием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 состоится </w:t>
      </w:r>
      <w:r w:rsidRPr="00D128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24 ноября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58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2015 года</w:t>
      </w:r>
      <w:r w:rsidRPr="006358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7105" w:rsidRDefault="00477105" w:rsidP="00BD542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C416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color w:val="000000"/>
          <w:sz w:val="24"/>
          <w:szCs w:val="24"/>
        </w:rPr>
        <w:t>семинаре</w:t>
      </w:r>
      <w:r w:rsidRPr="00BC4166">
        <w:rPr>
          <w:rFonts w:ascii="Times New Roman" w:hAnsi="Times New Roman" w:cs="Times New Roman"/>
          <w:color w:val="000000"/>
          <w:sz w:val="24"/>
          <w:szCs w:val="24"/>
        </w:rPr>
        <w:t xml:space="preserve"> приглашаются студенты,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магистранты и аспиранты </w:t>
      </w:r>
      <w:r w:rsidRPr="00BC4166">
        <w:rPr>
          <w:rFonts w:ascii="Times New Roman" w:hAnsi="Times New Roman" w:cs="Times New Roman"/>
          <w:color w:val="000000"/>
          <w:sz w:val="24"/>
          <w:szCs w:val="24"/>
        </w:rPr>
        <w:t xml:space="preserve"> вузов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 также учащиеся старших классов</w:t>
      </w:r>
      <w:r w:rsidR="00BD542F">
        <w:rPr>
          <w:rFonts w:ascii="Times New Roman" w:hAnsi="Times New Roman" w:cs="Times New Roman"/>
          <w:color w:val="000000"/>
          <w:sz w:val="24"/>
          <w:szCs w:val="24"/>
        </w:rPr>
        <w:t xml:space="preserve"> и молодые специалисты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C416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>итогам</w:t>
      </w:r>
      <w:r w:rsidRPr="00BC4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семинара</w:t>
      </w:r>
      <w:r w:rsidRPr="00BC4166">
        <w:rPr>
          <w:rFonts w:ascii="Times New Roman" w:hAnsi="Times New Roman" w:cs="Times New Roman"/>
          <w:color w:val="000000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4166">
        <w:rPr>
          <w:rFonts w:ascii="Times New Roman" w:hAnsi="Times New Roman" w:cs="Times New Roman"/>
          <w:color w:val="000000"/>
          <w:sz w:val="24"/>
          <w:szCs w:val="24"/>
        </w:rPr>
        <w:t>т издан сборник научных трудов (РИНЦ).</w:t>
      </w:r>
    </w:p>
    <w:p w:rsidR="00477105" w:rsidRDefault="00477105" w:rsidP="00BD542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На семинаре</w:t>
      </w:r>
      <w:r w:rsidRPr="00BC4166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планируется работа по следующим направлениям: </w:t>
      </w:r>
    </w:p>
    <w:p w:rsidR="00BD542F" w:rsidRDefault="00477105" w:rsidP="00BD542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7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6E57FE">
        <w:rPr>
          <w:rFonts w:ascii="Times New Roman" w:hAnsi="Times New Roman" w:cs="Times New Roman"/>
          <w:i/>
          <w:iCs/>
          <w:sz w:val="24"/>
          <w:szCs w:val="24"/>
        </w:rPr>
        <w:t xml:space="preserve">Актуальные проблемы лингводидактики и методики обучения </w:t>
      </w:r>
      <w:r w:rsidR="00BD542F">
        <w:rPr>
          <w:rFonts w:ascii="Times New Roman" w:hAnsi="Times New Roman" w:cs="Times New Roman"/>
          <w:i/>
          <w:iCs/>
          <w:sz w:val="24"/>
          <w:szCs w:val="24"/>
        </w:rPr>
        <w:t xml:space="preserve">иностранному и родному языкам» </w:t>
      </w:r>
    </w:p>
    <w:p w:rsidR="00BD542F" w:rsidRDefault="00477105" w:rsidP="00BD542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7FE">
        <w:rPr>
          <w:rFonts w:ascii="Times New Roman" w:hAnsi="Times New Roman" w:cs="Times New Roman"/>
          <w:i/>
          <w:iCs/>
          <w:sz w:val="24"/>
          <w:szCs w:val="24"/>
        </w:rPr>
        <w:t>«Языки и культуры этнических групп Уральского региона</w:t>
      </w:r>
    </w:p>
    <w:p w:rsidR="00BD542F" w:rsidRDefault="00BD542F" w:rsidP="00BD542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7105" w:rsidRPr="006E57FE">
        <w:rPr>
          <w:rFonts w:ascii="Times New Roman" w:hAnsi="Times New Roman" w:cs="Times New Roman"/>
          <w:i/>
          <w:iCs/>
          <w:sz w:val="24"/>
          <w:szCs w:val="24"/>
        </w:rPr>
        <w:t>«Проблемы перевода и межкультурной коммуникации»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77105" w:rsidRDefault="00477105" w:rsidP="00BD542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7FE">
        <w:rPr>
          <w:rFonts w:ascii="Times New Roman" w:hAnsi="Times New Roman" w:cs="Times New Roman"/>
          <w:i/>
          <w:iCs/>
          <w:sz w:val="24"/>
          <w:szCs w:val="24"/>
        </w:rPr>
        <w:t>«Вопросы общего и сравнительно-сопоставительного языкознания»</w:t>
      </w:r>
    </w:p>
    <w:p w:rsidR="00BD542F" w:rsidRDefault="00477105" w:rsidP="00BD542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«Вопросы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социо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 и психолингвистики»</w:t>
      </w:r>
    </w:p>
    <w:p w:rsidR="00BD542F" w:rsidRDefault="00BD542F" w:rsidP="00BD54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105" w:rsidRDefault="00477105" w:rsidP="00BD54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как очное, так и заочное участие. </w:t>
      </w:r>
      <w:r w:rsidR="00333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для </w:t>
      </w:r>
      <w:r w:rsidR="00333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 – 100 рублей.</w:t>
      </w:r>
    </w:p>
    <w:p w:rsidR="00BD542F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4166">
        <w:rPr>
          <w:rFonts w:ascii="Times New Roman" w:hAnsi="Times New Roman" w:cs="Times New Roman"/>
          <w:sz w:val="24"/>
          <w:szCs w:val="24"/>
        </w:rPr>
        <w:t xml:space="preserve">Статьи будут </w:t>
      </w:r>
      <w:r w:rsidR="00BD542F">
        <w:rPr>
          <w:rFonts w:ascii="Times New Roman" w:hAnsi="Times New Roman" w:cs="Times New Roman"/>
          <w:sz w:val="24"/>
          <w:szCs w:val="24"/>
        </w:rPr>
        <w:t xml:space="preserve">размещены на сайте института и </w:t>
      </w:r>
      <w:r w:rsidRPr="00BC4166">
        <w:rPr>
          <w:rFonts w:ascii="Times New Roman" w:hAnsi="Times New Roman" w:cs="Times New Roman"/>
          <w:sz w:val="24"/>
          <w:szCs w:val="24"/>
        </w:rPr>
        <w:t>изданы в электронной версии на компактном оптическом диске (</w:t>
      </w:r>
      <w:r w:rsidRPr="00BC4166">
        <w:rPr>
          <w:rFonts w:ascii="Times New Roman" w:hAnsi="Times New Roman" w:cs="Times New Roman"/>
          <w:sz w:val="24"/>
          <w:szCs w:val="24"/>
          <w:lang w:val="de-DE"/>
        </w:rPr>
        <w:t>CD</w:t>
      </w:r>
      <w:r w:rsidRPr="00BC4166">
        <w:rPr>
          <w:rFonts w:ascii="Times New Roman" w:hAnsi="Times New Roman" w:cs="Times New Roman"/>
          <w:sz w:val="24"/>
          <w:szCs w:val="24"/>
        </w:rPr>
        <w:t>-</w:t>
      </w:r>
      <w:r w:rsidRPr="00BC4166">
        <w:rPr>
          <w:rFonts w:ascii="Times New Roman" w:hAnsi="Times New Roman" w:cs="Times New Roman"/>
          <w:sz w:val="24"/>
          <w:szCs w:val="24"/>
          <w:lang w:val="de-DE"/>
        </w:rPr>
        <w:t>ROM</w:t>
      </w:r>
      <w:r w:rsidRPr="00BC4166">
        <w:rPr>
          <w:rFonts w:ascii="Times New Roman" w:hAnsi="Times New Roman" w:cs="Times New Roman"/>
          <w:sz w:val="24"/>
          <w:szCs w:val="24"/>
        </w:rPr>
        <w:t>)</w:t>
      </w:r>
      <w:r w:rsidR="00BD542F">
        <w:rPr>
          <w:rFonts w:ascii="Times New Roman" w:hAnsi="Times New Roman" w:cs="Times New Roman"/>
          <w:sz w:val="24"/>
          <w:szCs w:val="24"/>
        </w:rPr>
        <w:t>.Аннотации и ключевые слова будут</w:t>
      </w:r>
      <w:r w:rsidRPr="00BC4166">
        <w:rPr>
          <w:rFonts w:ascii="Times New Roman" w:hAnsi="Times New Roman" w:cs="Times New Roman"/>
          <w:sz w:val="24"/>
          <w:szCs w:val="24"/>
        </w:rPr>
        <w:t xml:space="preserve"> размещены в ресурсах научной электронной 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(база данных РИНЦ). </w:t>
      </w:r>
    </w:p>
    <w:p w:rsidR="00477105" w:rsidRPr="00BC4166" w:rsidRDefault="00BD542F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7105" w:rsidRPr="00BC4166">
        <w:rPr>
          <w:rFonts w:ascii="Times New Roman" w:hAnsi="Times New Roman" w:cs="Times New Roman"/>
          <w:sz w:val="24"/>
          <w:szCs w:val="24"/>
        </w:rPr>
        <w:t xml:space="preserve">Стоимость публикации одной страницы – 150 рублей. Стоимость пересылки сборника – </w:t>
      </w:r>
      <w:r w:rsidR="00477105">
        <w:rPr>
          <w:rFonts w:ascii="Times New Roman" w:hAnsi="Times New Roman" w:cs="Times New Roman"/>
          <w:sz w:val="24"/>
          <w:szCs w:val="24"/>
        </w:rPr>
        <w:t>2</w:t>
      </w:r>
      <w:r w:rsidR="00477105" w:rsidRPr="00BC4166">
        <w:rPr>
          <w:rFonts w:ascii="Times New Roman" w:hAnsi="Times New Roman" w:cs="Times New Roman"/>
          <w:sz w:val="24"/>
          <w:szCs w:val="24"/>
        </w:rPr>
        <w:t xml:space="preserve">00 рублей. Редакционная коллегия оставляет за собой право отбора материалов. Выпуск электронной версии сборника статей планируется в </w:t>
      </w:r>
      <w:r w:rsidR="00477105">
        <w:rPr>
          <w:rFonts w:ascii="Times New Roman" w:hAnsi="Times New Roman" w:cs="Times New Roman"/>
          <w:sz w:val="24"/>
          <w:szCs w:val="24"/>
        </w:rPr>
        <w:t xml:space="preserve">январе </w:t>
      </w:r>
      <w:r w:rsidR="00477105" w:rsidRPr="00BC4166">
        <w:rPr>
          <w:rFonts w:ascii="Times New Roman" w:hAnsi="Times New Roman" w:cs="Times New Roman"/>
          <w:sz w:val="24"/>
          <w:szCs w:val="24"/>
        </w:rPr>
        <w:t>201</w:t>
      </w:r>
      <w:r w:rsidR="00477105">
        <w:rPr>
          <w:rFonts w:ascii="Times New Roman" w:hAnsi="Times New Roman" w:cs="Times New Roman"/>
          <w:sz w:val="24"/>
          <w:szCs w:val="24"/>
        </w:rPr>
        <w:t>6</w:t>
      </w:r>
      <w:r w:rsidR="00477105" w:rsidRPr="00BC4166">
        <w:rPr>
          <w:rFonts w:ascii="Times New Roman" w:hAnsi="Times New Roman" w:cs="Times New Roman"/>
          <w:sz w:val="24"/>
          <w:szCs w:val="24"/>
        </w:rPr>
        <w:t> г.</w:t>
      </w:r>
    </w:p>
    <w:p w:rsidR="00BD542F" w:rsidRDefault="00477105" w:rsidP="00BD542F">
      <w:pPr>
        <w:pStyle w:val="a4"/>
        <w:ind w:left="0" w:firstLine="283"/>
        <w:contextualSpacing/>
        <w:jc w:val="both"/>
      </w:pPr>
      <w:r w:rsidRPr="00BC4166">
        <w:t xml:space="preserve">Для размещения статьи в ресурсах научной электронной библиотеки </w:t>
      </w:r>
      <w:r w:rsidRPr="006E57FE">
        <w:rPr>
          <w:b/>
          <w:bCs/>
        </w:rPr>
        <w:t>(база данных РИНЦ),</w:t>
      </w:r>
      <w:r w:rsidRPr="00BC4166">
        <w:t xml:space="preserve"> необходимо  </w:t>
      </w:r>
      <w:proofErr w:type="gramStart"/>
      <w:r w:rsidRPr="00BC4166">
        <w:t>представить ключевые слова</w:t>
      </w:r>
      <w:proofErr w:type="gramEnd"/>
      <w:r w:rsidRPr="00BC4166">
        <w:t xml:space="preserve"> (не более 10) и аннотацию на русском и английском языке (до 600 п. </w:t>
      </w:r>
      <w:proofErr w:type="spellStart"/>
      <w:r w:rsidRPr="00BC4166">
        <w:t>зн</w:t>
      </w:r>
      <w:proofErr w:type="spellEnd"/>
      <w:r w:rsidRPr="00BC4166">
        <w:t xml:space="preserve">.). </w:t>
      </w:r>
      <w:r w:rsidR="00BD542F">
        <w:t>Стоимость услуги перевода аннотации и ключевых слов – 50 руб.</w:t>
      </w:r>
    </w:p>
    <w:p w:rsidR="00BD542F" w:rsidRDefault="00BD542F" w:rsidP="00BD542F">
      <w:pPr>
        <w:pStyle w:val="a4"/>
        <w:ind w:left="0" w:firstLine="283"/>
        <w:contextualSpacing/>
        <w:jc w:val="both"/>
      </w:pPr>
      <w:r w:rsidRPr="00BC4166">
        <w:t>Желающие могут получить сертификат участника конференции, а также диплом научного руководителя участника конференции. Сто</w:t>
      </w:r>
      <w:r>
        <w:t>имость сертификата (диплома) – 5</w:t>
      </w:r>
      <w:r w:rsidRPr="00BC4166">
        <w:t>0 рублей.</w:t>
      </w:r>
    </w:p>
    <w:p w:rsidR="00BD542F" w:rsidRDefault="00BD542F" w:rsidP="00BD542F">
      <w:pPr>
        <w:pStyle w:val="a4"/>
        <w:ind w:left="0" w:firstLine="283"/>
        <w:contextualSpacing/>
        <w:jc w:val="both"/>
      </w:pPr>
    </w:p>
    <w:p w:rsidR="00477105" w:rsidRPr="00BC4166" w:rsidRDefault="00477105" w:rsidP="00BD542F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66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материалов:</w:t>
      </w:r>
    </w:p>
    <w:p w:rsidR="00477105" w:rsidRPr="00BC4166" w:rsidRDefault="00477105" w:rsidP="00BD542F">
      <w:pPr>
        <w:pStyle w:val="ListParagraph1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 xml:space="preserve">Статьи объемом до 5 страниц  в редакторе </w:t>
      </w:r>
      <w:r w:rsidRPr="00BC416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r w:rsidRPr="00BC4166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r w:rsidRPr="00BC416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C4166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477105" w:rsidRPr="00BC4166" w:rsidRDefault="00477105" w:rsidP="00BD542F">
      <w:pPr>
        <w:pStyle w:val="ListParagraph1"/>
        <w:numPr>
          <w:ilvl w:val="0"/>
          <w:numId w:val="1"/>
        </w:numPr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BC416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r w:rsidRPr="00BC416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r w:rsidRPr="00BC4166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BC4166">
        <w:rPr>
          <w:rFonts w:ascii="Times New Roman" w:hAnsi="Times New Roman" w:cs="Times New Roman"/>
          <w:sz w:val="24"/>
          <w:szCs w:val="24"/>
        </w:rPr>
        <w:t>; основной шрифт кегль 14 пт.</w:t>
      </w:r>
    </w:p>
    <w:p w:rsidR="00477105" w:rsidRPr="00BC4166" w:rsidRDefault="00477105" w:rsidP="00BD542F">
      <w:pPr>
        <w:pStyle w:val="ListParagraph1"/>
        <w:numPr>
          <w:ilvl w:val="0"/>
          <w:numId w:val="1"/>
        </w:numPr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Межстрочный интервал 1,5, выравнивание по ширине.</w:t>
      </w:r>
    </w:p>
    <w:p w:rsidR="00477105" w:rsidRPr="00BC4166" w:rsidRDefault="00477105" w:rsidP="00BD542F">
      <w:pPr>
        <w:pStyle w:val="ListParagraph1"/>
        <w:numPr>
          <w:ilvl w:val="0"/>
          <w:numId w:val="1"/>
        </w:numPr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Поля: все по 2 см, ориентация книжная.</w:t>
      </w:r>
    </w:p>
    <w:p w:rsidR="00477105" w:rsidRPr="00BC4166" w:rsidRDefault="00477105" w:rsidP="00BD542F">
      <w:pPr>
        <w:pStyle w:val="ListParagraph1"/>
        <w:numPr>
          <w:ilvl w:val="0"/>
          <w:numId w:val="1"/>
        </w:numPr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Ссылки (на литературу) печатаются внутри статьи в квадратных скобках, например: [1, с. 25].</w:t>
      </w:r>
    </w:p>
    <w:p w:rsidR="00477105" w:rsidRPr="00BC4166" w:rsidRDefault="00477105" w:rsidP="00BD542F">
      <w:pPr>
        <w:pStyle w:val="ListParagraph1"/>
        <w:numPr>
          <w:ilvl w:val="0"/>
          <w:numId w:val="2"/>
        </w:numPr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Ссылки на литературу и источники даются в алфавитном порядке как</w:t>
      </w:r>
    </w:p>
    <w:p w:rsidR="00477105" w:rsidRPr="00BC4166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 xml:space="preserve">«Список литературы» 12 кеглем. </w:t>
      </w:r>
      <w:proofErr w:type="gramStart"/>
      <w:r w:rsidRPr="00BC4166">
        <w:rPr>
          <w:rFonts w:ascii="Times New Roman" w:hAnsi="Times New Roman" w:cs="Times New Roman"/>
          <w:sz w:val="24"/>
          <w:szCs w:val="24"/>
        </w:rPr>
        <w:t>Список литературы оформляется в соответствии с ГОСТ 7.1-2003 (Библиографическое описание.</w:t>
      </w:r>
      <w:proofErr w:type="gramEnd"/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166">
        <w:rPr>
          <w:rFonts w:ascii="Times New Roman" w:hAnsi="Times New Roman" w:cs="Times New Roman"/>
          <w:sz w:val="24"/>
          <w:szCs w:val="24"/>
        </w:rPr>
        <w:t>Общие требования и правила составления)</w:t>
      </w:r>
      <w:proofErr w:type="gramEnd"/>
    </w:p>
    <w:p w:rsidR="00477105" w:rsidRPr="00BC4166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105" w:rsidRPr="00BC4166" w:rsidRDefault="00477105" w:rsidP="00BD542F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Образец оформления статьи:</w:t>
      </w:r>
    </w:p>
    <w:p w:rsidR="00477105" w:rsidRPr="00BC4166" w:rsidRDefault="00477105" w:rsidP="00BD542F">
      <w:pPr>
        <w:autoSpaceDE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УДК</w:t>
      </w:r>
    </w:p>
    <w:p w:rsidR="00477105" w:rsidRPr="00BC4166" w:rsidRDefault="00477105" w:rsidP="00BD542F">
      <w:pPr>
        <w:autoSpaceDE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7105" w:rsidRPr="00BC4166" w:rsidRDefault="00477105" w:rsidP="00BD542F">
      <w:pPr>
        <w:autoSpaceDE w:val="0"/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4166">
        <w:rPr>
          <w:rFonts w:ascii="Times New Roman" w:hAnsi="Times New Roman" w:cs="Times New Roman"/>
          <w:i/>
          <w:iCs/>
          <w:sz w:val="24"/>
          <w:szCs w:val="24"/>
        </w:rPr>
        <w:t>И.И. Иванов</w:t>
      </w:r>
    </w:p>
    <w:p w:rsidR="00477105" w:rsidRPr="00BC4166" w:rsidRDefault="00477105" w:rsidP="00BD542F">
      <w:pPr>
        <w:autoSpaceDE w:val="0"/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C4166">
        <w:rPr>
          <w:rFonts w:ascii="Times New Roman" w:hAnsi="Times New Roman" w:cs="Times New Roman"/>
          <w:i/>
          <w:iCs/>
          <w:sz w:val="24"/>
          <w:szCs w:val="24"/>
        </w:rPr>
        <w:t>Глазовский</w:t>
      </w:r>
      <w:proofErr w:type="spellEnd"/>
      <w:r w:rsidRPr="00BC4166"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государственный педагогический институт</w:t>
      </w:r>
    </w:p>
    <w:p w:rsidR="00477105" w:rsidRPr="00BC4166" w:rsidRDefault="00477105" w:rsidP="00BD542F">
      <w:pPr>
        <w:autoSpaceDE w:val="0"/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4166">
        <w:rPr>
          <w:rFonts w:ascii="Times New Roman" w:hAnsi="Times New Roman" w:cs="Times New Roman"/>
          <w:i/>
          <w:iCs/>
          <w:sz w:val="24"/>
          <w:szCs w:val="24"/>
        </w:rPr>
        <w:t>г. Глазов</w:t>
      </w:r>
    </w:p>
    <w:p w:rsidR="00477105" w:rsidRPr="00BC4166" w:rsidRDefault="00477105" w:rsidP="00BD542F">
      <w:pPr>
        <w:autoSpaceDE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105" w:rsidRPr="00BC4166" w:rsidRDefault="00477105" w:rsidP="00BD542F">
      <w:pPr>
        <w:autoSpaceDE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66"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</w:p>
    <w:p w:rsidR="00477105" w:rsidRPr="00BC4166" w:rsidRDefault="00477105" w:rsidP="00BD542F">
      <w:pPr>
        <w:autoSpaceDE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105" w:rsidRPr="00BC4166" w:rsidRDefault="00477105" w:rsidP="00BD542F">
      <w:pPr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 xml:space="preserve">    [7, с. 56].</w:t>
      </w:r>
    </w:p>
    <w:p w:rsidR="00477105" w:rsidRPr="00BC4166" w:rsidRDefault="00477105" w:rsidP="00BD542F">
      <w:pPr>
        <w:autoSpaceDE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477105" w:rsidRDefault="00477105" w:rsidP="00BD542F">
      <w:pPr>
        <w:pStyle w:val="p20"/>
        <w:shd w:val="clear" w:color="auto" w:fill="FFFFFF"/>
        <w:spacing w:before="120" w:beforeAutospacing="0"/>
        <w:ind w:firstLine="708"/>
        <w:contextualSpacing/>
        <w:jc w:val="both"/>
        <w:rPr>
          <w:color w:val="000000"/>
        </w:rPr>
      </w:pPr>
      <w:r w:rsidRPr="00BC4166">
        <w:rPr>
          <w:color w:val="000000"/>
        </w:rPr>
        <w:t>1.</w:t>
      </w:r>
      <w:r w:rsidRPr="00BC4166">
        <w:rPr>
          <w:rStyle w:val="apple-converted-space"/>
          <w:i/>
          <w:iCs/>
          <w:color w:val="000000"/>
        </w:rPr>
        <w:t> </w:t>
      </w:r>
      <w:r w:rsidRPr="00BC4166">
        <w:rPr>
          <w:rStyle w:val="s4"/>
          <w:i/>
          <w:iCs/>
          <w:color w:val="000000"/>
        </w:rPr>
        <w:t>Абрамова, Н. К.</w:t>
      </w:r>
      <w:r w:rsidRPr="00BC4166">
        <w:rPr>
          <w:rStyle w:val="apple-converted-space"/>
          <w:color w:val="000000"/>
        </w:rPr>
        <w:t> </w:t>
      </w:r>
      <w:r w:rsidRPr="00BC4166">
        <w:rPr>
          <w:color w:val="000000"/>
        </w:rPr>
        <w:t>Активизация речевой деятельности учащихся старших классов на уроках французского языка /</w:t>
      </w:r>
      <w:r w:rsidRPr="00BC4166">
        <w:rPr>
          <w:rStyle w:val="apple-converted-space"/>
          <w:i/>
          <w:iCs/>
          <w:color w:val="000000"/>
        </w:rPr>
        <w:t> </w:t>
      </w:r>
      <w:r w:rsidRPr="00BC4166">
        <w:rPr>
          <w:color w:val="000000"/>
        </w:rPr>
        <w:t>Н. К. Абрамова // Иностранные языки в школе. – 1997. – № 4.–</w:t>
      </w:r>
      <w:r w:rsidRPr="00BC4166">
        <w:rPr>
          <w:rStyle w:val="apple-converted-space"/>
          <w:color w:val="000000"/>
        </w:rPr>
        <w:t> </w:t>
      </w:r>
      <w:r w:rsidRPr="00BC4166">
        <w:rPr>
          <w:color w:val="000000"/>
        </w:rPr>
        <w:t>С. 60–63.</w:t>
      </w:r>
    </w:p>
    <w:p w:rsidR="00477105" w:rsidRDefault="00477105" w:rsidP="00BD542F">
      <w:pPr>
        <w:pStyle w:val="p20"/>
        <w:shd w:val="clear" w:color="auto" w:fill="FFFFFF"/>
        <w:spacing w:before="120" w:beforeAutospacing="0"/>
        <w:ind w:firstLine="708"/>
        <w:contextualSpacing/>
        <w:jc w:val="both"/>
        <w:rPr>
          <w:rStyle w:val="s13"/>
          <w:color w:val="000000"/>
        </w:rPr>
      </w:pPr>
      <w:r w:rsidRPr="00BC4166">
        <w:rPr>
          <w:color w:val="000000"/>
        </w:rPr>
        <w:t>2.</w:t>
      </w:r>
      <w:r w:rsidRPr="00BC4166">
        <w:rPr>
          <w:rStyle w:val="apple-converted-space"/>
          <w:color w:val="000000"/>
        </w:rPr>
        <w:t> </w:t>
      </w:r>
      <w:proofErr w:type="spellStart"/>
      <w:r w:rsidRPr="00BC4166">
        <w:rPr>
          <w:rStyle w:val="s5"/>
          <w:i/>
          <w:iCs/>
          <w:color w:val="000000"/>
        </w:rPr>
        <w:t>Баграмова</w:t>
      </w:r>
      <w:proofErr w:type="spellEnd"/>
      <w:r w:rsidRPr="00BC4166">
        <w:rPr>
          <w:rStyle w:val="s5"/>
          <w:i/>
          <w:iCs/>
          <w:color w:val="000000"/>
        </w:rPr>
        <w:t>, Н. В.</w:t>
      </w:r>
      <w:r w:rsidRPr="00BC4166">
        <w:rPr>
          <w:rStyle w:val="apple-converted-space"/>
          <w:color w:val="000000"/>
        </w:rPr>
        <w:t> </w:t>
      </w:r>
      <w:proofErr w:type="spellStart"/>
      <w:r w:rsidRPr="00BC4166">
        <w:rPr>
          <w:rStyle w:val="s13"/>
          <w:color w:val="000000"/>
        </w:rPr>
        <w:t>Лингво</w:t>
      </w:r>
      <w:proofErr w:type="spellEnd"/>
      <w:r w:rsidRPr="00BC4166">
        <w:rPr>
          <w:rStyle w:val="s13"/>
          <w:color w:val="000000"/>
        </w:rPr>
        <w:t xml:space="preserve">-методические основы обучения лексической стороне устной речи на английском языке как втором иностранном в педагогическом вузе : </w:t>
      </w:r>
      <w:proofErr w:type="spellStart"/>
      <w:r w:rsidRPr="00BC4166">
        <w:rPr>
          <w:rStyle w:val="s13"/>
          <w:color w:val="000000"/>
        </w:rPr>
        <w:t>автореф</w:t>
      </w:r>
      <w:proofErr w:type="spellEnd"/>
      <w:r w:rsidRPr="00BC4166">
        <w:rPr>
          <w:rStyle w:val="s13"/>
          <w:color w:val="000000"/>
        </w:rPr>
        <w:t xml:space="preserve">. </w:t>
      </w:r>
      <w:proofErr w:type="spellStart"/>
      <w:r w:rsidRPr="00BC4166">
        <w:rPr>
          <w:rStyle w:val="s13"/>
          <w:color w:val="000000"/>
        </w:rPr>
        <w:t>дис</w:t>
      </w:r>
      <w:proofErr w:type="spellEnd"/>
      <w:r w:rsidRPr="00BC4166">
        <w:rPr>
          <w:rStyle w:val="s13"/>
          <w:color w:val="000000"/>
        </w:rPr>
        <w:t xml:space="preserve">. … д-ра </w:t>
      </w:r>
      <w:proofErr w:type="spellStart"/>
      <w:r w:rsidRPr="00BC4166">
        <w:rPr>
          <w:rStyle w:val="s13"/>
          <w:color w:val="000000"/>
        </w:rPr>
        <w:t>пед</w:t>
      </w:r>
      <w:proofErr w:type="spellEnd"/>
      <w:r w:rsidRPr="00BC4166">
        <w:rPr>
          <w:rStyle w:val="s13"/>
          <w:color w:val="000000"/>
        </w:rPr>
        <w:t xml:space="preserve">. наук / Н. В. </w:t>
      </w:r>
      <w:proofErr w:type="spellStart"/>
      <w:r w:rsidRPr="00BC4166">
        <w:rPr>
          <w:rStyle w:val="s13"/>
          <w:color w:val="000000"/>
        </w:rPr>
        <w:t>Баграмова</w:t>
      </w:r>
      <w:proofErr w:type="spellEnd"/>
      <w:r w:rsidRPr="00BC4166">
        <w:rPr>
          <w:rStyle w:val="s13"/>
          <w:color w:val="000000"/>
        </w:rPr>
        <w:t xml:space="preserve"> ; Рос</w:t>
      </w:r>
      <w:proofErr w:type="gramStart"/>
      <w:r w:rsidRPr="00BC4166">
        <w:rPr>
          <w:rStyle w:val="s13"/>
          <w:color w:val="000000"/>
        </w:rPr>
        <w:t>.</w:t>
      </w:r>
      <w:proofErr w:type="gramEnd"/>
      <w:r w:rsidRPr="00BC4166">
        <w:rPr>
          <w:rStyle w:val="s13"/>
          <w:color w:val="000000"/>
        </w:rPr>
        <w:t xml:space="preserve"> </w:t>
      </w:r>
      <w:proofErr w:type="gramStart"/>
      <w:r w:rsidRPr="00BC4166">
        <w:rPr>
          <w:rStyle w:val="s13"/>
          <w:color w:val="000000"/>
        </w:rPr>
        <w:t>г</w:t>
      </w:r>
      <w:proofErr w:type="gramEnd"/>
      <w:r w:rsidRPr="00BC4166">
        <w:rPr>
          <w:rStyle w:val="s13"/>
          <w:color w:val="000000"/>
        </w:rPr>
        <w:t xml:space="preserve">ос. </w:t>
      </w:r>
      <w:proofErr w:type="spellStart"/>
      <w:r w:rsidRPr="00BC4166">
        <w:rPr>
          <w:rStyle w:val="s13"/>
          <w:color w:val="000000"/>
        </w:rPr>
        <w:t>пед</w:t>
      </w:r>
      <w:proofErr w:type="spellEnd"/>
      <w:r w:rsidRPr="00BC4166">
        <w:rPr>
          <w:rStyle w:val="s13"/>
          <w:color w:val="000000"/>
        </w:rPr>
        <w:t>. ун-т им. А. И. Герцена. – СПб</w:t>
      </w:r>
      <w:proofErr w:type="gramStart"/>
      <w:r w:rsidRPr="00BC4166">
        <w:rPr>
          <w:rStyle w:val="s13"/>
          <w:color w:val="000000"/>
        </w:rPr>
        <w:t xml:space="preserve">., </w:t>
      </w:r>
      <w:proofErr w:type="gramEnd"/>
      <w:r w:rsidRPr="00BC4166">
        <w:rPr>
          <w:rStyle w:val="s13"/>
          <w:color w:val="000000"/>
        </w:rPr>
        <w:t>1993. – 31 с.</w:t>
      </w:r>
    </w:p>
    <w:p w:rsidR="00477105" w:rsidRDefault="00477105" w:rsidP="00BD542F">
      <w:pPr>
        <w:pStyle w:val="p20"/>
        <w:shd w:val="clear" w:color="auto" w:fill="FFFFFF"/>
        <w:spacing w:before="120" w:beforeAutospacing="0"/>
        <w:ind w:firstLine="708"/>
        <w:contextualSpacing/>
        <w:jc w:val="both"/>
        <w:rPr>
          <w:color w:val="000000"/>
        </w:rPr>
      </w:pPr>
      <w:r w:rsidRPr="00BC4166">
        <w:rPr>
          <w:color w:val="000000"/>
        </w:rPr>
        <w:t>3.</w:t>
      </w:r>
      <w:r w:rsidRPr="00BC4166">
        <w:rPr>
          <w:rStyle w:val="apple-converted-space"/>
          <w:color w:val="000000"/>
        </w:rPr>
        <w:t> </w:t>
      </w:r>
      <w:r w:rsidRPr="00BC4166">
        <w:rPr>
          <w:rStyle w:val="s4"/>
          <w:i/>
          <w:iCs/>
          <w:color w:val="000000"/>
        </w:rPr>
        <w:t>Днепров, Э. Д.</w:t>
      </w:r>
      <w:r w:rsidRPr="00BC4166">
        <w:rPr>
          <w:rStyle w:val="apple-converted-space"/>
          <w:color w:val="000000"/>
        </w:rPr>
        <w:t> </w:t>
      </w:r>
      <w:r w:rsidRPr="00BC4166">
        <w:rPr>
          <w:color w:val="000000"/>
        </w:rPr>
        <w:t>Приоритеты образовательной политики в «Концепции модернизации российского образования» и необходимость их коррекции» / Э. Д. Днепров [Электронный ресурс]. – Режим доступа</w:t>
      </w:r>
      <w:proofErr w:type="gramStart"/>
      <w:r w:rsidRPr="00BC4166">
        <w:rPr>
          <w:color w:val="000000"/>
        </w:rPr>
        <w:t xml:space="preserve"> :</w:t>
      </w:r>
      <w:proofErr w:type="gramEnd"/>
      <w:r w:rsidRPr="00BC4166">
        <w:rPr>
          <w:color w:val="000000"/>
        </w:rPr>
        <w:t xml:space="preserve"> www.nczd.ru/VSP_5_2006kuch.htm</w:t>
      </w:r>
      <w:r w:rsidRPr="00BC4166">
        <w:rPr>
          <w:color w:val="000000"/>
          <w:lang w:bidi="he-IL"/>
        </w:rPr>
        <w:t>‎</w:t>
      </w:r>
    </w:p>
    <w:p w:rsidR="00477105" w:rsidRPr="00B80A3E" w:rsidRDefault="00477105" w:rsidP="00BD542F">
      <w:pPr>
        <w:pStyle w:val="p20"/>
        <w:shd w:val="clear" w:color="auto" w:fill="FFFFFF"/>
        <w:spacing w:before="120" w:beforeAutospacing="0"/>
        <w:ind w:firstLine="708"/>
        <w:contextualSpacing/>
        <w:jc w:val="both"/>
        <w:rPr>
          <w:color w:val="000000"/>
          <w:lang w:val="en-US"/>
        </w:rPr>
      </w:pPr>
      <w:r w:rsidRPr="00BE6314">
        <w:rPr>
          <w:color w:val="000000"/>
          <w:lang w:val="en-US"/>
        </w:rPr>
        <w:t>4</w:t>
      </w:r>
      <w:r w:rsidRPr="00BC4166">
        <w:rPr>
          <w:color w:val="000000"/>
          <w:lang w:val="en-US"/>
        </w:rPr>
        <w:t>.</w:t>
      </w:r>
      <w:r w:rsidRPr="00BC4166">
        <w:rPr>
          <w:rStyle w:val="apple-converted-space"/>
          <w:color w:val="000000"/>
          <w:lang w:val="en-US"/>
        </w:rPr>
        <w:t> </w:t>
      </w:r>
      <w:r w:rsidRPr="00BC4166">
        <w:rPr>
          <w:rStyle w:val="s4"/>
          <w:i/>
          <w:iCs/>
          <w:color w:val="000000"/>
          <w:lang w:val="en-US"/>
        </w:rPr>
        <w:t>Newton, A. C.</w:t>
      </w:r>
      <w:r w:rsidRPr="00BC4166">
        <w:rPr>
          <w:rStyle w:val="apple-converted-space"/>
          <w:color w:val="000000"/>
          <w:lang w:val="en-US"/>
        </w:rPr>
        <w:t> </w:t>
      </w:r>
      <w:r w:rsidRPr="00BC4166">
        <w:rPr>
          <w:color w:val="000000"/>
          <w:lang w:val="en-US"/>
        </w:rPr>
        <w:t xml:space="preserve">American Light Verse / A. C. Newton // Are You Listening? </w:t>
      </w:r>
      <w:proofErr w:type="gramStart"/>
      <w:r w:rsidRPr="00BC4166">
        <w:rPr>
          <w:color w:val="000000"/>
          <w:lang w:val="en-US"/>
        </w:rPr>
        <w:t>Recorded selections from the English teaching forum for listening practice.</w:t>
      </w:r>
      <w:proofErr w:type="gramEnd"/>
      <w:r w:rsidRPr="00BC4166">
        <w:rPr>
          <w:color w:val="000000"/>
          <w:lang w:val="en-US"/>
        </w:rPr>
        <w:t xml:space="preserve"> – English Language Program </w:t>
      </w:r>
      <w:proofErr w:type="gramStart"/>
      <w:r w:rsidRPr="00BC4166">
        <w:rPr>
          <w:color w:val="000000"/>
          <w:lang w:val="en-US"/>
        </w:rPr>
        <w:t>Division :</w:t>
      </w:r>
      <w:proofErr w:type="gramEnd"/>
      <w:r w:rsidRPr="00BC4166">
        <w:rPr>
          <w:color w:val="000000"/>
          <w:lang w:val="en-US"/>
        </w:rPr>
        <w:t xml:space="preserve"> Bureau of Educational and Cultural Affairs : US Information Agency. – Washington, D.C. 20547, 1991. – P. 1.</w:t>
      </w:r>
    </w:p>
    <w:p w:rsidR="00477105" w:rsidRPr="00BD542F" w:rsidRDefault="00477105" w:rsidP="00BD542F">
      <w:pPr>
        <w:pStyle w:val="p20"/>
        <w:shd w:val="clear" w:color="auto" w:fill="FFFFFF"/>
        <w:spacing w:before="120" w:beforeAutospacing="0"/>
        <w:ind w:firstLine="708"/>
        <w:contextualSpacing/>
        <w:jc w:val="both"/>
        <w:rPr>
          <w:b/>
          <w:color w:val="000000"/>
        </w:rPr>
      </w:pPr>
      <w:r>
        <w:rPr>
          <w:color w:val="000000"/>
        </w:rPr>
        <w:t>Материалы и заявки</w:t>
      </w:r>
      <w:r w:rsidR="00BD542F">
        <w:rPr>
          <w:color w:val="000000"/>
        </w:rPr>
        <w:t xml:space="preserve"> </w:t>
      </w:r>
      <w:r w:rsidR="00BD542F" w:rsidRPr="00BD542F">
        <w:rPr>
          <w:b/>
          <w:color w:val="000000"/>
        </w:rPr>
        <w:t>для очного участия</w:t>
      </w:r>
      <w:r>
        <w:rPr>
          <w:color w:val="000000"/>
        </w:rPr>
        <w:t xml:space="preserve"> принимаются до </w:t>
      </w:r>
      <w:r w:rsidRPr="002A5449">
        <w:rPr>
          <w:b/>
          <w:bCs/>
          <w:color w:val="000000"/>
        </w:rPr>
        <w:t>15 ноября 2015</w:t>
      </w:r>
      <w:r>
        <w:rPr>
          <w:color w:val="000000"/>
        </w:rPr>
        <w:t xml:space="preserve"> </w:t>
      </w:r>
      <w:r w:rsidRPr="00BD542F">
        <w:rPr>
          <w:b/>
          <w:color w:val="000000"/>
        </w:rPr>
        <w:t>года</w:t>
      </w:r>
      <w:r>
        <w:rPr>
          <w:color w:val="000000"/>
        </w:rPr>
        <w:t xml:space="preserve"> по адресу </w:t>
      </w:r>
      <w:hyperlink r:id="rId6" w:history="1">
        <w:r w:rsidR="00BD542F" w:rsidRPr="00441976">
          <w:rPr>
            <w:rStyle w:val="a3"/>
            <w:lang w:val="en-US"/>
          </w:rPr>
          <w:t>inyaz</w:t>
        </w:r>
        <w:r w:rsidR="00BD542F" w:rsidRPr="00441976">
          <w:rPr>
            <w:rStyle w:val="a3"/>
          </w:rPr>
          <w:t>.</w:t>
        </w:r>
        <w:r w:rsidR="00BD542F" w:rsidRPr="00441976">
          <w:rPr>
            <w:rStyle w:val="a3"/>
            <w:lang w:val="en-US"/>
          </w:rPr>
          <w:t>ggpi</w:t>
        </w:r>
        <w:r w:rsidR="00BD542F" w:rsidRPr="00441976">
          <w:rPr>
            <w:rStyle w:val="a3"/>
          </w:rPr>
          <w:t>@</w:t>
        </w:r>
        <w:r w:rsidR="00BD542F" w:rsidRPr="00441976">
          <w:rPr>
            <w:rStyle w:val="a3"/>
            <w:lang w:val="en-US"/>
          </w:rPr>
          <w:t>yandex</w:t>
        </w:r>
        <w:r w:rsidR="00BD542F" w:rsidRPr="00441976">
          <w:rPr>
            <w:rStyle w:val="a3"/>
          </w:rPr>
          <w:t>.</w:t>
        </w:r>
        <w:proofErr w:type="spellStart"/>
        <w:r w:rsidR="00BD542F" w:rsidRPr="00441976">
          <w:rPr>
            <w:rStyle w:val="a3"/>
            <w:lang w:val="en-US"/>
          </w:rPr>
          <w:t>ru</w:t>
        </w:r>
        <w:proofErr w:type="spellEnd"/>
      </w:hyperlink>
      <w:r w:rsidR="00BD542F">
        <w:rPr>
          <w:color w:val="000000"/>
        </w:rPr>
        <w:t xml:space="preserve">. Материалы для </w:t>
      </w:r>
      <w:r w:rsidR="00BD542F" w:rsidRPr="00BD542F">
        <w:rPr>
          <w:b/>
          <w:color w:val="000000"/>
        </w:rPr>
        <w:t>заочного участия</w:t>
      </w:r>
      <w:r w:rsidR="00BD542F">
        <w:rPr>
          <w:color w:val="000000"/>
        </w:rPr>
        <w:t xml:space="preserve"> принимаются до </w:t>
      </w:r>
      <w:r w:rsidR="00BD542F" w:rsidRPr="00BD542F">
        <w:rPr>
          <w:b/>
          <w:color w:val="000000"/>
        </w:rPr>
        <w:t>01 декабря 2015 года</w:t>
      </w:r>
      <w:r w:rsidR="00BD542F">
        <w:rPr>
          <w:b/>
          <w:color w:val="000000"/>
        </w:rPr>
        <w:t>.</w:t>
      </w:r>
    </w:p>
    <w:p w:rsidR="00477105" w:rsidRDefault="00477105" w:rsidP="00BD542F">
      <w:pPr>
        <w:pStyle w:val="p8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C4166">
        <w:rPr>
          <w:color w:val="000000"/>
        </w:rPr>
        <w:t>Материалы, которые не соответствуют перечисленным требованиям, не рассматриваются и не публикуются. Список литературы в конце работы не является обязательным элементом текста. Его необходимость обуславливается наличием цитат или ссылок в статье.</w:t>
      </w:r>
    </w:p>
    <w:p w:rsidR="00477105" w:rsidRDefault="00477105" w:rsidP="00BD542F">
      <w:pPr>
        <w:pStyle w:val="p8"/>
        <w:shd w:val="clear" w:color="auto" w:fill="FFFFFF"/>
        <w:contextualSpacing/>
        <w:jc w:val="both"/>
      </w:pPr>
      <w:r>
        <w:t xml:space="preserve">     </w:t>
      </w:r>
      <w:r w:rsidRPr="00BC4166">
        <w:t xml:space="preserve">После получения материалов оргкомитет в течение </w:t>
      </w:r>
      <w:r>
        <w:t>пяти рабочих</w:t>
      </w:r>
      <w:r w:rsidRPr="00BC4166">
        <w:t xml:space="preserve"> дней подтверждает получение и принятие материалов к публикации.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BD542F" w:rsidRDefault="00477105" w:rsidP="00BD542F">
      <w:pPr>
        <w:pStyle w:val="p8"/>
        <w:shd w:val="clear" w:color="auto" w:fill="FFFFFF"/>
        <w:contextualSpacing/>
        <w:jc w:val="both"/>
      </w:pPr>
      <w:r>
        <w:t xml:space="preserve">     </w:t>
      </w:r>
      <w:r w:rsidRPr="00BC4166">
        <w:t>Копию квитанции об оплате</w:t>
      </w:r>
      <w:r>
        <w:t xml:space="preserve"> </w:t>
      </w:r>
      <w:proofErr w:type="spellStart"/>
      <w:r>
        <w:t>оргвзноса</w:t>
      </w:r>
      <w:proofErr w:type="spellEnd"/>
      <w:r>
        <w:t xml:space="preserve"> </w:t>
      </w:r>
      <w:r w:rsidRPr="00BC4166">
        <w:t xml:space="preserve"> </w:t>
      </w:r>
      <w:r w:rsidR="00BD542F">
        <w:t xml:space="preserve">и сертификата / диплома научного руководителя </w:t>
      </w:r>
      <w:r w:rsidRPr="00BC4166">
        <w:t>необходимо выслать по электронной почте</w:t>
      </w:r>
      <w:r w:rsidRPr="00BC4166">
        <w:rPr>
          <w:rStyle w:val="apple-converted-space"/>
          <w:color w:val="000000"/>
        </w:rPr>
        <w:t> </w:t>
      </w:r>
      <w:r w:rsidRPr="00BD542F">
        <w:rPr>
          <w:rStyle w:val="s9"/>
          <w:b/>
          <w:bCs/>
          <w:color w:val="000000"/>
        </w:rPr>
        <w:t>до 23 ноября 2015 года.</w:t>
      </w:r>
      <w:r w:rsidRPr="00BD542F">
        <w:rPr>
          <w:rStyle w:val="apple-converted-space"/>
          <w:color w:val="000000"/>
        </w:rPr>
        <w:t> </w:t>
      </w:r>
      <w:r w:rsidRPr="00BD542F">
        <w:t xml:space="preserve">   </w:t>
      </w:r>
      <w:r w:rsidR="00BD542F">
        <w:t xml:space="preserve">Документы, подтверждающие оплату публикации, принимаются до </w:t>
      </w:r>
      <w:r w:rsidR="00BD542F" w:rsidRPr="00BD542F">
        <w:rPr>
          <w:b/>
        </w:rPr>
        <w:t>01 декабря 2015 года</w:t>
      </w:r>
      <w:r w:rsidR="00BD542F">
        <w:rPr>
          <w:b/>
        </w:rPr>
        <w:t>.</w:t>
      </w:r>
    </w:p>
    <w:p w:rsidR="00BD542F" w:rsidRDefault="00BD542F" w:rsidP="00BD542F">
      <w:pPr>
        <w:pStyle w:val="p8"/>
        <w:shd w:val="clear" w:color="auto" w:fill="FFFFFF"/>
        <w:contextualSpacing/>
        <w:jc w:val="both"/>
      </w:pPr>
    </w:p>
    <w:p w:rsidR="00477105" w:rsidRPr="002A5449" w:rsidRDefault="00477105" w:rsidP="00BD542F">
      <w:pPr>
        <w:pStyle w:val="p8"/>
        <w:shd w:val="clear" w:color="auto" w:fill="FFFFFF"/>
        <w:contextualSpacing/>
        <w:jc w:val="both"/>
        <w:rPr>
          <w:color w:val="000000"/>
        </w:rPr>
      </w:pPr>
      <w:r>
        <w:t xml:space="preserve">  </w:t>
      </w:r>
      <w:r w:rsidRPr="00BC4166">
        <w:rPr>
          <w:color w:val="000000"/>
        </w:rPr>
        <w:t>Реквизиты для перечисления денежных переводов и расчет суммы оплаты сообщаются авторам после рецензирования оргкомитетом полученных материалов и принятия их в печать.</w:t>
      </w:r>
    </w:p>
    <w:p w:rsidR="00477105" w:rsidRPr="002A5449" w:rsidRDefault="00477105" w:rsidP="00BD542F">
      <w:pPr>
        <w:pStyle w:val="p8"/>
        <w:shd w:val="clear" w:color="auto" w:fill="FFFFFF"/>
        <w:contextualSpacing/>
        <w:jc w:val="both"/>
        <w:rPr>
          <w:color w:val="000000"/>
        </w:rPr>
      </w:pPr>
    </w:p>
    <w:p w:rsidR="00477105" w:rsidRPr="005B2B5A" w:rsidRDefault="00477105" w:rsidP="00BD542F">
      <w:pPr>
        <w:pStyle w:val="p8"/>
        <w:shd w:val="clear" w:color="auto" w:fill="FFFFFF"/>
        <w:contextualSpacing/>
        <w:jc w:val="both"/>
      </w:pPr>
      <w:r>
        <w:rPr>
          <w:color w:val="000000"/>
        </w:rPr>
        <w:lastRenderedPageBreak/>
        <w:t xml:space="preserve">Контактное лицо: </w:t>
      </w:r>
      <w:proofErr w:type="gramStart"/>
      <w:r>
        <w:rPr>
          <w:color w:val="000000"/>
        </w:rPr>
        <w:t xml:space="preserve">Максимова Марина Владимировна, канд. </w:t>
      </w:r>
      <w:proofErr w:type="spellStart"/>
      <w:r>
        <w:rPr>
          <w:color w:val="000000"/>
        </w:rPr>
        <w:t>филол</w:t>
      </w:r>
      <w:proofErr w:type="spellEnd"/>
      <w:r>
        <w:rPr>
          <w:color w:val="000000"/>
        </w:rPr>
        <w:t xml:space="preserve">. наук, доцент, </w:t>
      </w: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зав. </w:t>
      </w:r>
      <w:proofErr w:type="spellStart"/>
      <w:r>
        <w:rPr>
          <w:color w:val="000000"/>
        </w:rPr>
        <w:t>кафедройиностранных</w:t>
      </w:r>
      <w:proofErr w:type="spellEnd"/>
      <w:r>
        <w:rPr>
          <w:color w:val="000000"/>
        </w:rPr>
        <w:t xml:space="preserve"> языков и методики преподавания.</w:t>
      </w:r>
      <w:proofErr w:type="gramEnd"/>
      <w:r>
        <w:rPr>
          <w:color w:val="000000"/>
        </w:rPr>
        <w:t xml:space="preserve"> Тел. 89635478780.</w:t>
      </w:r>
    </w:p>
    <w:p w:rsidR="00477105" w:rsidRPr="00BC4166" w:rsidRDefault="00477105" w:rsidP="00BD542F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4166">
        <w:rPr>
          <w:rFonts w:ascii="Times New Roman" w:hAnsi="Times New Roman" w:cs="Times New Roman"/>
          <w:sz w:val="24"/>
          <w:szCs w:val="24"/>
        </w:rPr>
        <w:t>Просим в приложенном файле выслать заполненную заявку:</w:t>
      </w:r>
    </w:p>
    <w:p w:rsidR="00477105" w:rsidRPr="00BC4166" w:rsidRDefault="00477105" w:rsidP="00BD542F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477105" w:rsidRPr="00BC4166">
        <w:trPr>
          <w:trHeight w:val="693"/>
        </w:trPr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студента/школьника</w:t>
            </w:r>
          </w:p>
        </w:tc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05" w:rsidRPr="00BC4166"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научного руководителя </w:t>
            </w:r>
          </w:p>
        </w:tc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05" w:rsidRPr="00BC4166"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название места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учебы</w:t>
            </w:r>
            <w:r w:rsidRPr="00BC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вуз,  факультет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профиль, курс (школа/ класс)</w:t>
            </w:r>
          </w:p>
        </w:tc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05" w:rsidRPr="00BC4166"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места работы: вуз, кафедра, факультет и занимаемая должность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(школа, должность)</w:t>
            </w:r>
          </w:p>
        </w:tc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05" w:rsidRPr="00BC4166"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Ученая степень, ученое звание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научного руководителя</w:t>
            </w:r>
          </w:p>
        </w:tc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05" w:rsidRPr="00BC4166"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доклада,  научное направление</w:t>
            </w:r>
          </w:p>
        </w:tc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05" w:rsidRPr="00BC4166"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участия (очная/ заочная/ стендовый доклад)</w:t>
            </w:r>
          </w:p>
        </w:tc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05" w:rsidRPr="00BC4166"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и электронный адрес, телефон</w:t>
            </w:r>
          </w:p>
        </w:tc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05" w:rsidRPr="00BC4166"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Необходимость диплома/сертификата</w:t>
            </w:r>
          </w:p>
        </w:tc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05" w:rsidRPr="00BC4166"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Необходимость размещения статьи в РИНЦ</w:t>
            </w:r>
          </w:p>
        </w:tc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05" w:rsidRPr="00BC4166"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Необходимость бронирования места в гостинице (примерная стоимость гостиничного номера в профилактории составляет 550 руб.) </w:t>
            </w:r>
          </w:p>
        </w:tc>
        <w:tc>
          <w:tcPr>
            <w:tcW w:w="4785" w:type="dxa"/>
          </w:tcPr>
          <w:p w:rsidR="00477105" w:rsidRPr="00BC4166" w:rsidRDefault="00477105" w:rsidP="00BD542F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105" w:rsidRPr="00BC4166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105" w:rsidRPr="00BC4166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 xml:space="preserve">Проживание и проезд участников за счет направляющей стороны. </w:t>
      </w:r>
    </w:p>
    <w:p w:rsidR="00477105" w:rsidRPr="00BC4166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105" w:rsidRPr="00BC4166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BC4166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BC4166">
        <w:rPr>
          <w:rFonts w:ascii="Times New Roman" w:hAnsi="Times New Roman" w:cs="Times New Roman"/>
          <w:sz w:val="24"/>
          <w:szCs w:val="24"/>
        </w:rPr>
        <w:t xml:space="preserve">атьи и заявку просим высылать в отдельных файлах: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Иванов_заявка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>.</w:t>
      </w:r>
      <w:r w:rsidRPr="00BC416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BC4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166">
        <w:rPr>
          <w:rFonts w:ascii="Times New Roman" w:hAnsi="Times New Roman" w:cs="Times New Roman"/>
          <w:sz w:val="24"/>
          <w:szCs w:val="24"/>
        </w:rPr>
        <w:t>Иванов_статья</w:t>
      </w:r>
      <w:proofErr w:type="spellEnd"/>
      <w:r w:rsidRPr="00BC4166">
        <w:rPr>
          <w:rFonts w:ascii="Times New Roman" w:hAnsi="Times New Roman" w:cs="Times New Roman"/>
          <w:sz w:val="24"/>
          <w:szCs w:val="24"/>
        </w:rPr>
        <w:t>.</w:t>
      </w:r>
      <w:r w:rsidRPr="00BC416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BC4166">
        <w:rPr>
          <w:rFonts w:ascii="Times New Roman" w:hAnsi="Times New Roman" w:cs="Times New Roman"/>
          <w:sz w:val="24"/>
          <w:szCs w:val="24"/>
        </w:rPr>
        <w:t>.</w:t>
      </w:r>
    </w:p>
    <w:p w:rsidR="00477105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105" w:rsidRPr="00BC4166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105" w:rsidRPr="00BC4166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66">
        <w:rPr>
          <w:rFonts w:ascii="Times New Roman" w:hAnsi="Times New Roman" w:cs="Times New Roman"/>
          <w:sz w:val="24"/>
          <w:szCs w:val="24"/>
        </w:rPr>
        <w:t>С уважением,</w:t>
      </w:r>
    </w:p>
    <w:p w:rsidR="00477105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оргкомитета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-Назарова Я.А.</w:t>
      </w:r>
    </w:p>
    <w:p w:rsidR="00477105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ректора ФГБОУ ВПО</w:t>
      </w:r>
    </w:p>
    <w:p w:rsidR="00477105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</w:t>
      </w:r>
    </w:p>
    <w:p w:rsidR="00477105" w:rsidRDefault="00333202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477105">
        <w:rPr>
          <w:rFonts w:ascii="Times New Roman" w:hAnsi="Times New Roman" w:cs="Times New Roman"/>
          <w:sz w:val="24"/>
          <w:szCs w:val="24"/>
        </w:rPr>
        <w:t>нститут имени В.Г. Короленко»</w:t>
      </w:r>
    </w:p>
    <w:p w:rsidR="00477105" w:rsidRPr="00BC4166" w:rsidRDefault="00477105" w:rsidP="00BD54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77105" w:rsidRPr="00BC4166" w:rsidRDefault="00477105" w:rsidP="00BD542F">
      <w:pPr>
        <w:pStyle w:val="p8"/>
        <w:shd w:val="clear" w:color="auto" w:fill="FFFFFF"/>
        <w:ind w:firstLine="708"/>
        <w:contextualSpacing/>
        <w:jc w:val="both"/>
        <w:rPr>
          <w:color w:val="000000"/>
        </w:rPr>
      </w:pPr>
    </w:p>
    <w:p w:rsidR="00477105" w:rsidRPr="00B80A3E" w:rsidRDefault="00477105" w:rsidP="00BD542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77105" w:rsidRPr="00B80A3E" w:rsidSect="00CB1FF7">
      <w:footnotePr>
        <w:pos w:val="beneathText"/>
      </w:footnotePr>
      <w:pgSz w:w="11905" w:h="16837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EB0"/>
    <w:rsid w:val="001832AB"/>
    <w:rsid w:val="001F65A2"/>
    <w:rsid w:val="002A5449"/>
    <w:rsid w:val="00333202"/>
    <w:rsid w:val="003359DA"/>
    <w:rsid w:val="00362AE7"/>
    <w:rsid w:val="003B442C"/>
    <w:rsid w:val="00455A78"/>
    <w:rsid w:val="00477105"/>
    <w:rsid w:val="005B2B5A"/>
    <w:rsid w:val="00614128"/>
    <w:rsid w:val="00635863"/>
    <w:rsid w:val="00674EB0"/>
    <w:rsid w:val="006E57FE"/>
    <w:rsid w:val="00805ADC"/>
    <w:rsid w:val="00924EB9"/>
    <w:rsid w:val="00A63BA8"/>
    <w:rsid w:val="00AE6111"/>
    <w:rsid w:val="00B80A3E"/>
    <w:rsid w:val="00BB0C41"/>
    <w:rsid w:val="00BC4166"/>
    <w:rsid w:val="00BD542F"/>
    <w:rsid w:val="00BE6314"/>
    <w:rsid w:val="00CB1FF7"/>
    <w:rsid w:val="00D1283E"/>
    <w:rsid w:val="00D64937"/>
    <w:rsid w:val="00F52150"/>
    <w:rsid w:val="00F6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66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4166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BC4166"/>
    <w:pPr>
      <w:ind w:left="720"/>
    </w:pPr>
  </w:style>
  <w:style w:type="paragraph" w:styleId="a4">
    <w:name w:val="Body Text Indent"/>
    <w:basedOn w:val="a"/>
    <w:link w:val="a5"/>
    <w:uiPriority w:val="99"/>
    <w:rsid w:val="00BC4166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C416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6">
    <w:name w:val="p6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BC4166"/>
  </w:style>
  <w:style w:type="paragraph" w:customStyle="1" w:styleId="p7">
    <w:name w:val="p7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C4166"/>
  </w:style>
  <w:style w:type="paragraph" w:customStyle="1" w:styleId="p8">
    <w:name w:val="p8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BC4166"/>
  </w:style>
  <w:style w:type="character" w:customStyle="1" w:styleId="s5">
    <w:name w:val="s5"/>
    <w:basedOn w:val="a0"/>
    <w:uiPriority w:val="99"/>
    <w:rsid w:val="00BC4166"/>
  </w:style>
  <w:style w:type="paragraph" w:customStyle="1" w:styleId="p9">
    <w:name w:val="p9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BC4166"/>
  </w:style>
  <w:style w:type="character" w:customStyle="1" w:styleId="s7">
    <w:name w:val="s7"/>
    <w:basedOn w:val="a0"/>
    <w:uiPriority w:val="99"/>
    <w:rsid w:val="00BC4166"/>
  </w:style>
  <w:style w:type="character" w:customStyle="1" w:styleId="s8">
    <w:name w:val="s8"/>
    <w:basedOn w:val="a0"/>
    <w:uiPriority w:val="99"/>
    <w:rsid w:val="00BC4166"/>
  </w:style>
  <w:style w:type="character" w:customStyle="1" w:styleId="s9">
    <w:name w:val="s9"/>
    <w:basedOn w:val="a0"/>
    <w:uiPriority w:val="99"/>
    <w:rsid w:val="00BC4166"/>
  </w:style>
  <w:style w:type="paragraph" w:customStyle="1" w:styleId="p10">
    <w:name w:val="p10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kypec2ctextspan">
    <w:name w:val="skype_c2c_text_span"/>
    <w:basedOn w:val="a0"/>
    <w:uiPriority w:val="99"/>
    <w:rsid w:val="00BC4166"/>
  </w:style>
  <w:style w:type="paragraph" w:customStyle="1" w:styleId="p2">
    <w:name w:val="p2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BC4166"/>
  </w:style>
  <w:style w:type="paragraph" w:customStyle="1" w:styleId="p12">
    <w:name w:val="p12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uiPriority w:val="99"/>
    <w:rsid w:val="00BC4166"/>
  </w:style>
  <w:style w:type="character" w:customStyle="1" w:styleId="s12">
    <w:name w:val="s12"/>
    <w:basedOn w:val="a0"/>
    <w:uiPriority w:val="99"/>
    <w:rsid w:val="00BC4166"/>
  </w:style>
  <w:style w:type="paragraph" w:customStyle="1" w:styleId="p19">
    <w:name w:val="p19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uiPriority w:val="99"/>
    <w:rsid w:val="00BC4166"/>
  </w:style>
  <w:style w:type="paragraph" w:customStyle="1" w:styleId="p22">
    <w:name w:val="p22"/>
    <w:basedOn w:val="a"/>
    <w:uiPriority w:val="99"/>
    <w:rsid w:val="00BC416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yaz.ggp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Maxiki</dc:creator>
  <cp:keywords/>
  <dc:description/>
  <cp:lastModifiedBy>Maxiki</cp:lastModifiedBy>
  <cp:revision>11</cp:revision>
  <cp:lastPrinted>2015-09-25T05:02:00Z</cp:lastPrinted>
  <dcterms:created xsi:type="dcterms:W3CDTF">2015-09-03T18:28:00Z</dcterms:created>
  <dcterms:modified xsi:type="dcterms:W3CDTF">2015-09-30T19:07:00Z</dcterms:modified>
</cp:coreProperties>
</file>